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F9" w:rsidRDefault="00821CF9" w:rsidP="00821CF9">
      <w:pPr>
        <w:jc w:val="center"/>
      </w:pPr>
      <w:r>
        <w:t>MENARD I.S.D.</w:t>
      </w:r>
    </w:p>
    <w:p w:rsidR="00821CF9" w:rsidRDefault="00821CF9" w:rsidP="00821CF9">
      <w:pPr>
        <w:jc w:val="center"/>
      </w:pPr>
      <w:r>
        <w:t>REGULAR BOARD MEETING</w:t>
      </w:r>
    </w:p>
    <w:p w:rsidR="00821CF9" w:rsidRDefault="00821CF9" w:rsidP="00481188">
      <w:pPr>
        <w:jc w:val="center"/>
      </w:pPr>
      <w:r>
        <w:t>May 13, 2015</w:t>
      </w:r>
    </w:p>
    <w:p w:rsidR="00821CF9" w:rsidRDefault="00821CF9" w:rsidP="00821CF9"/>
    <w:p w:rsidR="00821CF9" w:rsidRDefault="00821CF9" w:rsidP="00821CF9"/>
    <w:p w:rsidR="00821CF9" w:rsidRDefault="00821CF9" w:rsidP="00821CF9">
      <w:r>
        <w:t xml:space="preserve">Be it remembered there was a regular meeting of the Menard ISD Board of Trustees on the 13th </w:t>
      </w:r>
    </w:p>
    <w:p w:rsidR="00821CF9" w:rsidRDefault="00821CF9" w:rsidP="00821CF9">
      <w:r>
        <w:t xml:space="preserve">day of May at the Menard Superintendent’s office with the following members present:  Lisa Clark, Heather Treadwell, Arnold Saucedo, Coby Porter, Steve Terrell, Novice Kniffen and Sharon Hill.  Others present:  Superintendent Amy Bannowsky, Cordelia Kothmann, Joe Jones, Stephen Martin, Susie Lyckman, Nancy Bean, and Jerry McSherry.  The Board of Directors also thanked and welcomed parents and students of </w:t>
      </w:r>
      <w:r w:rsidR="00BA0EBA">
        <w:t>different</w:t>
      </w:r>
      <w:r>
        <w:t xml:space="preserve"> team sports that were represented during the meeting.</w:t>
      </w:r>
    </w:p>
    <w:p w:rsidR="00821CF9" w:rsidRDefault="00821CF9" w:rsidP="00821CF9">
      <w:pPr>
        <w:jc w:val="center"/>
      </w:pPr>
    </w:p>
    <w:p w:rsidR="00821CF9" w:rsidRDefault="00821CF9" w:rsidP="00821CF9">
      <w:pPr>
        <w:jc w:val="center"/>
      </w:pPr>
    </w:p>
    <w:p w:rsidR="00821CF9" w:rsidRDefault="00821CF9" w:rsidP="00821CF9">
      <w:pPr>
        <w:jc w:val="center"/>
      </w:pPr>
    </w:p>
    <w:p w:rsidR="00821CF9" w:rsidRDefault="00821CF9" w:rsidP="00821CF9">
      <w:pPr>
        <w:jc w:val="center"/>
      </w:pPr>
      <w:r>
        <w:t>I.</w:t>
      </w:r>
    </w:p>
    <w:p w:rsidR="00821CF9" w:rsidRDefault="00821CF9" w:rsidP="00821CF9">
      <w:pPr>
        <w:jc w:val="center"/>
      </w:pPr>
    </w:p>
    <w:p w:rsidR="00821CF9" w:rsidRDefault="00821CF9" w:rsidP="00821CF9">
      <w:r>
        <w:t>Meeting called to order at 7:00 p.m. and a quorum established.</w:t>
      </w:r>
    </w:p>
    <w:p w:rsidR="00821CF9" w:rsidRDefault="00821CF9" w:rsidP="00821CF9"/>
    <w:p w:rsidR="00821CF9" w:rsidRDefault="00821CF9" w:rsidP="00821CF9"/>
    <w:p w:rsidR="00821CF9" w:rsidRDefault="00821CF9" w:rsidP="00821CF9">
      <w:pPr>
        <w:jc w:val="center"/>
      </w:pPr>
    </w:p>
    <w:p w:rsidR="00821CF9" w:rsidRDefault="00821CF9" w:rsidP="00821CF9">
      <w:pPr>
        <w:jc w:val="center"/>
      </w:pPr>
      <w:r>
        <w:t>II.</w:t>
      </w:r>
    </w:p>
    <w:p w:rsidR="00821CF9" w:rsidRDefault="00821CF9" w:rsidP="00821CF9">
      <w:pPr>
        <w:jc w:val="center"/>
      </w:pPr>
    </w:p>
    <w:p w:rsidR="00821CF9" w:rsidRDefault="00821CF9" w:rsidP="00821CF9"/>
    <w:p w:rsidR="00821CF9" w:rsidRDefault="00821CF9" w:rsidP="00821CF9">
      <w:r>
        <w:t>Upon a motion by Novice Kniffen and seconded by Heather Treadwell it was unanimous to approve minutes from prior meeting of April 8, 2015.</w:t>
      </w:r>
    </w:p>
    <w:p w:rsidR="00821CF9" w:rsidRDefault="00821CF9" w:rsidP="00821CF9">
      <w:r>
        <w:t xml:space="preserve"> </w:t>
      </w:r>
    </w:p>
    <w:p w:rsidR="00821CF9" w:rsidRDefault="00821CF9" w:rsidP="00821CF9"/>
    <w:p w:rsidR="00821CF9" w:rsidRDefault="00821CF9" w:rsidP="00821CF9"/>
    <w:p w:rsidR="00821CF9" w:rsidRDefault="00821CF9" w:rsidP="00821CF9">
      <w:pPr>
        <w:jc w:val="center"/>
      </w:pPr>
      <w:r>
        <w:t>III.</w:t>
      </w:r>
    </w:p>
    <w:p w:rsidR="00821CF9" w:rsidRDefault="00821CF9" w:rsidP="00821CF9">
      <w:pPr>
        <w:jc w:val="center"/>
      </w:pPr>
    </w:p>
    <w:p w:rsidR="00BB5971" w:rsidRDefault="00821CF9">
      <w:r>
        <w:t>Upon a motion by Heather Treadwell and seconded by Steve Terrell it was unanimous to accept bills as paid.</w:t>
      </w:r>
    </w:p>
    <w:p w:rsidR="00821CF9" w:rsidRDefault="00821CF9"/>
    <w:p w:rsidR="00821CF9" w:rsidRDefault="00821CF9"/>
    <w:p w:rsidR="00821CF9" w:rsidRDefault="00821CF9"/>
    <w:p w:rsidR="00821CF9" w:rsidRDefault="00D33C46" w:rsidP="00821CF9">
      <w:pPr>
        <w:jc w:val="center"/>
      </w:pPr>
      <w:r>
        <w:t>IV.</w:t>
      </w:r>
    </w:p>
    <w:p w:rsidR="00D33C46" w:rsidRDefault="00D33C46" w:rsidP="00821CF9">
      <w:pPr>
        <w:jc w:val="center"/>
      </w:pPr>
    </w:p>
    <w:p w:rsidR="00D33C46" w:rsidRDefault="00D33C46" w:rsidP="00821CF9">
      <w:pPr>
        <w:jc w:val="center"/>
      </w:pPr>
    </w:p>
    <w:p w:rsidR="00D33C46" w:rsidRDefault="00D33C46" w:rsidP="00D33C46">
      <w:r>
        <w:t xml:space="preserve">Presentation </w:t>
      </w:r>
      <w:r w:rsidR="00481188">
        <w:t>of UIL Academic Competition Tennis, State Track, and Golf by the coaches.  Presentation of Menard County Appraisal District estimated taxable values, reported by Shane Marsh.</w:t>
      </w:r>
    </w:p>
    <w:p w:rsidR="00821CF9" w:rsidRDefault="00821CF9"/>
    <w:p w:rsidR="000D292A" w:rsidRPr="00A66FC3" w:rsidRDefault="000D292A" w:rsidP="000D292A">
      <w:pPr>
        <w:rPr>
          <w:b/>
          <w:color w:val="E41089"/>
        </w:rPr>
      </w:pPr>
      <w:r w:rsidRPr="00A66FC3">
        <w:rPr>
          <w:b/>
          <w:color w:val="E41089"/>
        </w:rPr>
        <w:t xml:space="preserve">Exhibit </w:t>
      </w:r>
      <w:r w:rsidRPr="00A66FC3">
        <w:rPr>
          <w:b/>
          <w:color w:val="FF0000"/>
        </w:rPr>
        <w:t>1</w:t>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t>May 2015</w:t>
      </w:r>
    </w:p>
    <w:p w:rsidR="00481188" w:rsidRDefault="00481188"/>
    <w:p w:rsidR="00A4578D" w:rsidRDefault="00A4578D" w:rsidP="00481188">
      <w:pPr>
        <w:jc w:val="center"/>
      </w:pPr>
    </w:p>
    <w:p w:rsidR="00481188" w:rsidRDefault="00481188" w:rsidP="00481188">
      <w:pPr>
        <w:jc w:val="center"/>
      </w:pPr>
      <w:r>
        <w:lastRenderedPageBreak/>
        <w:t>V.</w:t>
      </w:r>
    </w:p>
    <w:p w:rsidR="00481188" w:rsidRDefault="00481188" w:rsidP="00481188">
      <w:pPr>
        <w:jc w:val="center"/>
      </w:pPr>
    </w:p>
    <w:p w:rsidR="00481188" w:rsidRDefault="00481188" w:rsidP="00481188">
      <w:pPr>
        <w:jc w:val="center"/>
      </w:pPr>
    </w:p>
    <w:p w:rsidR="000D292A" w:rsidRDefault="000D292A" w:rsidP="000D292A">
      <w:r>
        <w:t>Upon a motion by Sharon Hill and seconded by Novice Kniffen it was unanimous to approve canvassing of School Board Election SMD 3 held May 9, 2015.</w:t>
      </w:r>
    </w:p>
    <w:p w:rsidR="00481188" w:rsidRDefault="00481188" w:rsidP="00481188"/>
    <w:p w:rsidR="000D292A" w:rsidRDefault="000D292A" w:rsidP="00481188"/>
    <w:p w:rsidR="000D292A" w:rsidRDefault="000D292A" w:rsidP="00481188"/>
    <w:p w:rsidR="000D292A" w:rsidRDefault="000D292A" w:rsidP="000D292A">
      <w:pPr>
        <w:jc w:val="center"/>
      </w:pPr>
      <w:r>
        <w:t>VI.</w:t>
      </w:r>
    </w:p>
    <w:p w:rsidR="000D292A" w:rsidRDefault="000D292A" w:rsidP="000D292A">
      <w:pPr>
        <w:jc w:val="center"/>
      </w:pPr>
    </w:p>
    <w:p w:rsidR="000D292A" w:rsidRDefault="000D292A" w:rsidP="000D292A">
      <w:r>
        <w:t>Upon a motion by Arnold Saucedo and seconded by Lisa Clark it was unanimous to increase breakfast and lunch prices for PK-12 by .10 cents as presented to meet CNP Guidelines.</w:t>
      </w:r>
    </w:p>
    <w:p w:rsidR="000D292A" w:rsidRDefault="000D292A" w:rsidP="000D292A"/>
    <w:p w:rsidR="000D292A" w:rsidRDefault="000D292A" w:rsidP="000D292A"/>
    <w:p w:rsidR="000D292A" w:rsidRDefault="000D292A" w:rsidP="000D292A">
      <w:pPr>
        <w:jc w:val="center"/>
      </w:pPr>
      <w:r>
        <w:t>VII.</w:t>
      </w:r>
    </w:p>
    <w:p w:rsidR="000D292A" w:rsidRDefault="000D292A" w:rsidP="000D292A">
      <w:pPr>
        <w:jc w:val="center"/>
      </w:pPr>
    </w:p>
    <w:p w:rsidR="000D292A" w:rsidRDefault="000D292A" w:rsidP="000D292A">
      <w:r>
        <w:t xml:space="preserve">Upon a motion by Sharon Hill and seconded by Lisa Clark </w:t>
      </w:r>
      <w:r w:rsidR="00A66FC3">
        <w:t>it</w:t>
      </w:r>
      <w:r>
        <w:t xml:space="preserve"> was unanimous to table the drug testing policy until next board meeting.</w:t>
      </w:r>
    </w:p>
    <w:p w:rsidR="000D292A" w:rsidRDefault="000D292A" w:rsidP="000D292A"/>
    <w:p w:rsidR="000D292A" w:rsidRDefault="000D292A" w:rsidP="000D292A"/>
    <w:p w:rsidR="000D292A" w:rsidRPr="00A66FC3" w:rsidRDefault="000D292A" w:rsidP="000D292A">
      <w:pPr>
        <w:rPr>
          <w:b/>
          <w:color w:val="E41089"/>
        </w:rPr>
      </w:pPr>
      <w:r w:rsidRPr="00A66FC3">
        <w:rPr>
          <w:b/>
          <w:color w:val="E41089"/>
        </w:rPr>
        <w:t xml:space="preserve">Exhibit </w:t>
      </w:r>
      <w:r w:rsidR="00A66FC3" w:rsidRPr="00A66FC3">
        <w:rPr>
          <w:b/>
          <w:color w:val="E41089"/>
        </w:rPr>
        <w:t>2</w:t>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t>May 2015</w:t>
      </w:r>
    </w:p>
    <w:p w:rsidR="000D292A" w:rsidRPr="00A66FC3" w:rsidRDefault="000D292A" w:rsidP="000D292A">
      <w:pPr>
        <w:rPr>
          <w:color w:val="E41089"/>
        </w:rPr>
      </w:pPr>
    </w:p>
    <w:p w:rsidR="000D292A" w:rsidRDefault="000D292A" w:rsidP="000D292A"/>
    <w:p w:rsidR="00821CF9" w:rsidRDefault="00821CF9"/>
    <w:p w:rsidR="00A66FC3" w:rsidRDefault="00A66FC3" w:rsidP="00A66FC3">
      <w:pPr>
        <w:jc w:val="center"/>
      </w:pPr>
      <w:r>
        <w:t>VIII.</w:t>
      </w:r>
    </w:p>
    <w:p w:rsidR="00A66FC3" w:rsidRDefault="00A66FC3" w:rsidP="00A66FC3">
      <w:pPr>
        <w:jc w:val="center"/>
      </w:pPr>
    </w:p>
    <w:p w:rsidR="00A66FC3" w:rsidRDefault="00A66FC3" w:rsidP="00A66FC3">
      <w:r>
        <w:t>Upon a motion by Sharon Hill and seconded by Heather Treadwell it was unanimous to approve Update 102 as presented.</w:t>
      </w:r>
    </w:p>
    <w:p w:rsidR="00A66FC3" w:rsidRDefault="00A66FC3" w:rsidP="00A66FC3"/>
    <w:p w:rsidR="00A66FC3" w:rsidRDefault="00A66FC3" w:rsidP="00A66FC3"/>
    <w:p w:rsidR="00A66FC3" w:rsidRPr="00A66FC3" w:rsidRDefault="00A66FC3" w:rsidP="00A66FC3">
      <w:pPr>
        <w:rPr>
          <w:b/>
          <w:color w:val="E41089"/>
        </w:rPr>
      </w:pPr>
      <w:r w:rsidRPr="00A66FC3">
        <w:rPr>
          <w:b/>
          <w:color w:val="E41089"/>
        </w:rPr>
        <w:t>Exhibit 3</w:t>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t>May 2015</w:t>
      </w:r>
    </w:p>
    <w:p w:rsidR="00A66FC3" w:rsidRPr="00A66FC3" w:rsidRDefault="00A66FC3" w:rsidP="00A66FC3">
      <w:pPr>
        <w:rPr>
          <w:b/>
          <w:color w:val="E41089"/>
        </w:rPr>
      </w:pPr>
    </w:p>
    <w:p w:rsidR="00A66FC3" w:rsidRDefault="00A66FC3" w:rsidP="00A66FC3">
      <w:pPr>
        <w:rPr>
          <w:b/>
          <w:color w:val="385623" w:themeColor="accent6" w:themeShade="80"/>
        </w:rPr>
      </w:pPr>
    </w:p>
    <w:p w:rsidR="00A66FC3" w:rsidRDefault="00A66FC3" w:rsidP="00A66FC3">
      <w:pPr>
        <w:rPr>
          <w:b/>
          <w:color w:val="385623" w:themeColor="accent6" w:themeShade="80"/>
        </w:rPr>
      </w:pPr>
    </w:p>
    <w:p w:rsidR="00A66FC3" w:rsidRDefault="00A66FC3" w:rsidP="00A66FC3">
      <w:pPr>
        <w:jc w:val="center"/>
        <w:rPr>
          <w:b/>
          <w:color w:val="385623" w:themeColor="accent6" w:themeShade="80"/>
        </w:rPr>
      </w:pPr>
      <w:r w:rsidRPr="00A66FC3">
        <w:t>IX</w:t>
      </w:r>
      <w:r>
        <w:rPr>
          <w:b/>
          <w:color w:val="385623" w:themeColor="accent6" w:themeShade="80"/>
        </w:rPr>
        <w:t>.</w:t>
      </w:r>
    </w:p>
    <w:p w:rsidR="00A66FC3" w:rsidRDefault="00A66FC3" w:rsidP="00A66FC3">
      <w:pPr>
        <w:jc w:val="center"/>
        <w:rPr>
          <w:b/>
          <w:color w:val="385623" w:themeColor="accent6" w:themeShade="80"/>
        </w:rPr>
      </w:pPr>
    </w:p>
    <w:p w:rsidR="00A66FC3" w:rsidRDefault="00A66FC3" w:rsidP="00A66FC3">
      <w:pPr>
        <w:jc w:val="center"/>
        <w:rPr>
          <w:b/>
          <w:color w:val="385623" w:themeColor="accent6" w:themeShade="80"/>
        </w:rPr>
      </w:pPr>
    </w:p>
    <w:p w:rsidR="00A4578D" w:rsidRDefault="00A66FC3" w:rsidP="00A66FC3">
      <w:r w:rsidRPr="00A66FC3">
        <w:t xml:space="preserve">Upon a motion by Novice Kniffen and seconded by Heather Treadwell it was unanimous to approve contract extension for Menard Bank </w:t>
      </w:r>
      <w:r w:rsidR="00A4578D">
        <w:t>for the</w:t>
      </w:r>
    </w:p>
    <w:p w:rsidR="00A66FC3" w:rsidRPr="00A66FC3" w:rsidRDefault="00A66FC3" w:rsidP="00A66FC3">
      <w:r w:rsidRPr="00A66FC3">
        <w:t xml:space="preserve"> 2015-2017 biennium.</w:t>
      </w:r>
    </w:p>
    <w:p w:rsidR="00A66FC3" w:rsidRPr="00A66FC3" w:rsidRDefault="00A66FC3" w:rsidP="00A66FC3"/>
    <w:p w:rsidR="00A66FC3" w:rsidRDefault="00A66FC3" w:rsidP="00A66FC3">
      <w:pPr>
        <w:rPr>
          <w:b/>
          <w:color w:val="385623" w:themeColor="accent6" w:themeShade="80"/>
        </w:rPr>
      </w:pPr>
    </w:p>
    <w:p w:rsidR="00A66FC3" w:rsidRPr="00A66FC3" w:rsidRDefault="00A66FC3" w:rsidP="00A66FC3">
      <w:pPr>
        <w:rPr>
          <w:b/>
          <w:color w:val="E41089"/>
        </w:rPr>
      </w:pPr>
      <w:r w:rsidRPr="00A66FC3">
        <w:rPr>
          <w:b/>
          <w:color w:val="E41089"/>
        </w:rPr>
        <w:t>Exhibit 4</w:t>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r>
      <w:r w:rsidRPr="00A66FC3">
        <w:rPr>
          <w:b/>
          <w:color w:val="E41089"/>
        </w:rPr>
        <w:tab/>
        <w:t>May 2015</w:t>
      </w:r>
    </w:p>
    <w:p w:rsidR="00A66FC3" w:rsidRPr="00A66FC3" w:rsidRDefault="00A66FC3" w:rsidP="00A66FC3">
      <w:pPr>
        <w:rPr>
          <w:color w:val="E41089"/>
        </w:rPr>
      </w:pPr>
    </w:p>
    <w:p w:rsidR="00A66FC3" w:rsidRDefault="00A66FC3" w:rsidP="00A66FC3"/>
    <w:p w:rsidR="00A66FC3" w:rsidRDefault="00A66FC3" w:rsidP="00A66FC3"/>
    <w:p w:rsidR="00A66FC3" w:rsidRDefault="00A66FC3" w:rsidP="00A66FC3">
      <w:pPr>
        <w:jc w:val="center"/>
      </w:pPr>
      <w:r>
        <w:lastRenderedPageBreak/>
        <w:t>X.</w:t>
      </w:r>
    </w:p>
    <w:p w:rsidR="00A66FC3" w:rsidRDefault="00A66FC3" w:rsidP="00A66FC3">
      <w:pPr>
        <w:jc w:val="center"/>
      </w:pPr>
    </w:p>
    <w:p w:rsidR="00A66FC3" w:rsidRDefault="00A66FC3" w:rsidP="00A66FC3"/>
    <w:p w:rsidR="00A66FC3" w:rsidRDefault="00A66FC3" w:rsidP="00A66FC3">
      <w:r>
        <w:t>Upon a motion by Arnold Saucedo and seconded by Coby Porter it was unanimous to approve the State Energy Conservation Office Loan for Small School District HVAC loan</w:t>
      </w:r>
      <w:r w:rsidR="000B0159">
        <w:t>.</w:t>
      </w:r>
    </w:p>
    <w:p w:rsidR="000B0159" w:rsidRDefault="000B0159" w:rsidP="00A66FC3"/>
    <w:p w:rsidR="000B0159" w:rsidRDefault="000B0159" w:rsidP="00A66FC3"/>
    <w:p w:rsidR="000B0159" w:rsidRPr="000B0159" w:rsidRDefault="000B0159" w:rsidP="000B0159">
      <w:pPr>
        <w:rPr>
          <w:b/>
          <w:color w:val="E41089"/>
        </w:rPr>
      </w:pPr>
      <w:r w:rsidRPr="000B0159">
        <w:rPr>
          <w:b/>
          <w:color w:val="E41089"/>
        </w:rPr>
        <w:t>Exhibit 3</w:t>
      </w:r>
      <w:r w:rsidRPr="000B0159">
        <w:rPr>
          <w:b/>
          <w:color w:val="E41089"/>
        </w:rPr>
        <w:tab/>
      </w:r>
      <w:r w:rsidRPr="000B0159">
        <w:rPr>
          <w:b/>
          <w:color w:val="E41089"/>
        </w:rPr>
        <w:tab/>
      </w:r>
      <w:r w:rsidRPr="000B0159">
        <w:rPr>
          <w:b/>
          <w:color w:val="E41089"/>
        </w:rPr>
        <w:tab/>
      </w:r>
      <w:r w:rsidRPr="000B0159">
        <w:rPr>
          <w:b/>
          <w:color w:val="E41089"/>
        </w:rPr>
        <w:tab/>
      </w:r>
      <w:r w:rsidRPr="000B0159">
        <w:rPr>
          <w:b/>
          <w:color w:val="E41089"/>
        </w:rPr>
        <w:tab/>
      </w:r>
      <w:r w:rsidRPr="000B0159">
        <w:rPr>
          <w:b/>
          <w:color w:val="E41089"/>
        </w:rPr>
        <w:tab/>
      </w:r>
      <w:r w:rsidRPr="000B0159">
        <w:rPr>
          <w:b/>
          <w:color w:val="E41089"/>
        </w:rPr>
        <w:tab/>
      </w:r>
      <w:r w:rsidRPr="000B0159">
        <w:rPr>
          <w:b/>
          <w:color w:val="E41089"/>
        </w:rPr>
        <w:tab/>
        <w:t>May 2015</w:t>
      </w:r>
    </w:p>
    <w:p w:rsidR="000B0159" w:rsidRPr="000B0159" w:rsidRDefault="000B0159" w:rsidP="00A66FC3">
      <w:pPr>
        <w:rPr>
          <w:color w:val="E41089"/>
        </w:rPr>
      </w:pPr>
    </w:p>
    <w:p w:rsidR="00A66FC3" w:rsidRPr="000B0159" w:rsidRDefault="00A66FC3" w:rsidP="00A66FC3">
      <w:pPr>
        <w:jc w:val="center"/>
        <w:rPr>
          <w:color w:val="E41089"/>
        </w:rPr>
      </w:pPr>
    </w:p>
    <w:p w:rsidR="00A66FC3" w:rsidRDefault="000B0159" w:rsidP="000B0159">
      <w:pPr>
        <w:jc w:val="center"/>
      </w:pPr>
      <w:r>
        <w:t>XI.</w:t>
      </w:r>
    </w:p>
    <w:p w:rsidR="000B0159" w:rsidRDefault="000B0159" w:rsidP="000B0159">
      <w:pPr>
        <w:jc w:val="center"/>
      </w:pPr>
    </w:p>
    <w:p w:rsidR="000B0159" w:rsidRDefault="000B0159" w:rsidP="000B0159">
      <w:pPr>
        <w:jc w:val="center"/>
      </w:pPr>
    </w:p>
    <w:p w:rsidR="000B0159" w:rsidRDefault="000B0159" w:rsidP="000B0159">
      <w:r>
        <w:t>Upon a motion by Lisa Clark and seconded by Steve Terrell it was unanimous to approve the TRANE/Buy Board proposal for completing the HVAC project after receiving final approval from the state.</w:t>
      </w:r>
    </w:p>
    <w:p w:rsidR="000B0159" w:rsidRDefault="000B0159" w:rsidP="000B0159"/>
    <w:p w:rsidR="000B0159" w:rsidRDefault="000B0159" w:rsidP="000B0159"/>
    <w:p w:rsidR="000B0159" w:rsidRDefault="000B0159" w:rsidP="000B0159">
      <w:pPr>
        <w:jc w:val="center"/>
      </w:pPr>
      <w:r>
        <w:t>XII.</w:t>
      </w:r>
    </w:p>
    <w:p w:rsidR="000B0159" w:rsidRDefault="000B0159" w:rsidP="000B0159">
      <w:pPr>
        <w:jc w:val="center"/>
      </w:pPr>
    </w:p>
    <w:p w:rsidR="000B0159" w:rsidRDefault="000B0159" w:rsidP="000B0159">
      <w:pPr>
        <w:jc w:val="center"/>
      </w:pPr>
    </w:p>
    <w:p w:rsidR="000B0159" w:rsidRDefault="000B0159" w:rsidP="000B0159">
      <w:r>
        <w:t>Upon a motion by Lisa Clark and seconded by Sharon Hill it was unanimous to enter into executive session at 9:00 p.m.</w:t>
      </w:r>
    </w:p>
    <w:p w:rsidR="000B0159" w:rsidRDefault="000B0159" w:rsidP="000B0159"/>
    <w:p w:rsidR="000B0159" w:rsidRDefault="000B0159" w:rsidP="000B0159"/>
    <w:p w:rsidR="000B0159" w:rsidRDefault="000B0159" w:rsidP="000B0159">
      <w:pPr>
        <w:jc w:val="center"/>
      </w:pPr>
      <w:r>
        <w:t xml:space="preserve">XIII. </w:t>
      </w:r>
    </w:p>
    <w:p w:rsidR="000B0159" w:rsidRDefault="000B0159" w:rsidP="000B0159">
      <w:pPr>
        <w:jc w:val="center"/>
      </w:pPr>
    </w:p>
    <w:p w:rsidR="000B0159" w:rsidRDefault="000B0159" w:rsidP="000B0159">
      <w:pPr>
        <w:jc w:val="center"/>
      </w:pPr>
    </w:p>
    <w:p w:rsidR="000B0159" w:rsidRDefault="000B0159" w:rsidP="000B0159">
      <w:r>
        <w:t>Upon a motion by Lisa Clark and seconded by Sharon Hill it was unanimous to reconvene into regular session at 10:00.</w:t>
      </w:r>
    </w:p>
    <w:p w:rsidR="000B0159" w:rsidRDefault="000B0159" w:rsidP="000B0159"/>
    <w:p w:rsidR="000B0159" w:rsidRDefault="000B0159" w:rsidP="000B0159"/>
    <w:p w:rsidR="000B0159" w:rsidRDefault="000B0159" w:rsidP="000B0159"/>
    <w:p w:rsidR="000B0159" w:rsidRDefault="000B0159" w:rsidP="000B0159">
      <w:pPr>
        <w:jc w:val="center"/>
      </w:pPr>
      <w:r>
        <w:t>XIV.</w:t>
      </w:r>
    </w:p>
    <w:p w:rsidR="000B0159" w:rsidRDefault="000B0159" w:rsidP="000B0159">
      <w:pPr>
        <w:jc w:val="center"/>
      </w:pPr>
    </w:p>
    <w:p w:rsidR="000B0159" w:rsidRDefault="000B0159" w:rsidP="000B0159"/>
    <w:p w:rsidR="000B0159" w:rsidRDefault="000B0159" w:rsidP="000B0159">
      <w:r>
        <w:t>Upon a motion by Arnold Sauce</w:t>
      </w:r>
      <w:r w:rsidR="00BA0EBA">
        <w:t>do and seconded by Sharon Hill it was approve the resignations of Tim Maskill, Rosario Perez, and Gwenda Neel.  Approve Probationary contracts for Janelle Murff Diagnostician for MSEC and Breanne Munn Speech Intern for SMEC.</w:t>
      </w:r>
    </w:p>
    <w:p w:rsidR="00BA0EBA" w:rsidRDefault="00BA0EBA" w:rsidP="000B0159"/>
    <w:p w:rsidR="00BA0EBA" w:rsidRDefault="00BA0EBA" w:rsidP="000B0159"/>
    <w:p w:rsidR="00BA0EBA" w:rsidRDefault="00BA0EBA" w:rsidP="000B0159">
      <w:r>
        <w:t>Meeting adjourned @ 10:06 p.m.</w:t>
      </w:r>
    </w:p>
    <w:p w:rsidR="00A4578D" w:rsidRDefault="00A4578D" w:rsidP="000B0159"/>
    <w:p w:rsidR="00A4578D" w:rsidRDefault="00A4578D" w:rsidP="000B0159"/>
    <w:p w:rsidR="00BA0EBA" w:rsidRDefault="00BA0EBA" w:rsidP="000B0159"/>
    <w:p w:rsidR="00BA0EBA" w:rsidRDefault="00BA0EBA" w:rsidP="000B0159">
      <w:r>
        <w:t>Next meeting will be June 9</w:t>
      </w:r>
      <w:r w:rsidRPr="00BA0EBA">
        <w:rPr>
          <w:vertAlign w:val="superscript"/>
        </w:rPr>
        <w:t>th</w:t>
      </w:r>
      <w:r>
        <w:t>, 2015.</w:t>
      </w:r>
    </w:p>
    <w:p w:rsidR="003D3082" w:rsidRDefault="003D3082" w:rsidP="000B0159">
      <w:r>
        <w:lastRenderedPageBreak/>
        <w:t>_____________________________</w:t>
      </w:r>
      <w:r>
        <w:tab/>
      </w:r>
      <w:r>
        <w:tab/>
        <w:t>____________________________________</w:t>
      </w:r>
    </w:p>
    <w:p w:rsidR="003D3082" w:rsidRDefault="003D3082" w:rsidP="000B0159">
      <w:r>
        <w:t>President</w:t>
      </w:r>
      <w:r>
        <w:tab/>
      </w:r>
      <w:r>
        <w:tab/>
      </w:r>
      <w:r>
        <w:tab/>
      </w:r>
      <w:r>
        <w:tab/>
      </w:r>
      <w:r>
        <w:tab/>
        <w:t>Secretary</w:t>
      </w:r>
    </w:p>
    <w:p w:rsidR="003D3082" w:rsidRDefault="003D3082" w:rsidP="000B0159"/>
    <w:p w:rsidR="003D3082" w:rsidRDefault="003D3082" w:rsidP="000B0159"/>
    <w:p w:rsidR="003D3082" w:rsidRDefault="003D3082" w:rsidP="000B0159"/>
    <w:p w:rsidR="003D3082" w:rsidRDefault="003D3082" w:rsidP="000B0159">
      <w:r>
        <w:t>_____________________________</w:t>
      </w:r>
    </w:p>
    <w:p w:rsidR="003D3082" w:rsidRPr="000B0159" w:rsidRDefault="003D3082" w:rsidP="000B0159">
      <w:r>
        <w:t>Date</w:t>
      </w:r>
      <w:bookmarkStart w:id="0" w:name="_GoBack"/>
      <w:bookmarkEnd w:id="0"/>
    </w:p>
    <w:sectPr w:rsidR="003D3082" w:rsidRPr="000B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47" w:rsidRDefault="00795647" w:rsidP="00821CF9">
      <w:r>
        <w:separator/>
      </w:r>
    </w:p>
  </w:endnote>
  <w:endnote w:type="continuationSeparator" w:id="0">
    <w:p w:rsidR="00795647" w:rsidRDefault="00795647" w:rsidP="008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47" w:rsidRDefault="00795647" w:rsidP="00821CF9">
      <w:r>
        <w:separator/>
      </w:r>
    </w:p>
  </w:footnote>
  <w:footnote w:type="continuationSeparator" w:id="0">
    <w:p w:rsidR="00795647" w:rsidRDefault="00795647" w:rsidP="00821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F9"/>
    <w:rsid w:val="000B0159"/>
    <w:rsid w:val="000D292A"/>
    <w:rsid w:val="003D3082"/>
    <w:rsid w:val="00481188"/>
    <w:rsid w:val="00795647"/>
    <w:rsid w:val="00801620"/>
    <w:rsid w:val="00821CF9"/>
    <w:rsid w:val="00A4578D"/>
    <w:rsid w:val="00A66FC3"/>
    <w:rsid w:val="00BA0EBA"/>
    <w:rsid w:val="00BB5971"/>
    <w:rsid w:val="00D3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4A572-7EBA-47F5-BA7A-4A9E2F62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F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1CF9"/>
  </w:style>
  <w:style w:type="paragraph" w:styleId="Footer">
    <w:name w:val="footer"/>
    <w:basedOn w:val="Normal"/>
    <w:link w:val="FooterChar"/>
    <w:uiPriority w:val="99"/>
    <w:unhideWhenUsed/>
    <w:rsid w:val="00821CF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1CF9"/>
  </w:style>
  <w:style w:type="paragraph" w:styleId="BalloonText">
    <w:name w:val="Balloon Text"/>
    <w:basedOn w:val="Normal"/>
    <w:link w:val="BalloonTextChar"/>
    <w:uiPriority w:val="99"/>
    <w:semiHidden/>
    <w:unhideWhenUsed/>
    <w:rsid w:val="00BA0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96C1-C56B-492C-9BB5-111C2CF6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Crisp</dc:creator>
  <cp:keywords/>
  <dc:description/>
  <cp:lastModifiedBy>Sandra Crisp</cp:lastModifiedBy>
  <cp:revision>4</cp:revision>
  <cp:lastPrinted>2015-05-14T16:07:00Z</cp:lastPrinted>
  <dcterms:created xsi:type="dcterms:W3CDTF">2015-05-14T14:16:00Z</dcterms:created>
  <dcterms:modified xsi:type="dcterms:W3CDTF">2015-05-14T16:08:00Z</dcterms:modified>
</cp:coreProperties>
</file>